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7EA92" w14:textId="77777777" w:rsidR="008175AF" w:rsidRPr="008175AF" w:rsidRDefault="008175AF" w:rsidP="008175AF">
      <w:pPr>
        <w:spacing w:after="0"/>
        <w:jc w:val="both"/>
        <w:textAlignment w:val="baseline"/>
        <w:outlineLvl w:val="0"/>
        <w:rPr>
          <w:rFonts w:eastAsia="Times New Roman" w:cs="Times New Roman"/>
          <w:b/>
          <w:bCs/>
          <w:kern w:val="36"/>
          <w:sz w:val="27"/>
          <w:szCs w:val="27"/>
          <w:lang w:eastAsia="ru-RU"/>
        </w:rPr>
      </w:pPr>
      <w:bookmarkStart w:id="0" w:name="_GoBack"/>
      <w:bookmarkEnd w:id="0"/>
      <w:r w:rsidRPr="008175AF">
        <w:rPr>
          <w:rFonts w:ascii="Arial" w:eastAsia="Times New Roman" w:hAnsi="Arial" w:cs="Arial"/>
          <w:b/>
          <w:bCs/>
          <w:color w:val="A93131"/>
          <w:kern w:val="36"/>
          <w:sz w:val="27"/>
          <w:szCs w:val="27"/>
          <w:bdr w:val="none" w:sz="0" w:space="0" w:color="auto" w:frame="1"/>
          <w:lang w:eastAsia="ru-RU"/>
        </w:rPr>
        <w:t>Как заинтересовать ребёнка учёбой в школе: советы родителям</w:t>
      </w:r>
    </w:p>
    <w:p w14:paraId="242EB22A"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Узнайте, как увлечь подростка образовательным процессом, какие виды мотивации существуют и что думают об этом психологи. В статье приводим действенные советы, как заинтересовать ребёнка учёбой.</w:t>
      </w:r>
    </w:p>
    <w:p w14:paraId="2E75C7E8"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eastAsia="Times New Roman" w:cs="Times New Roman"/>
          <w:sz w:val="27"/>
          <w:szCs w:val="27"/>
          <w:lang w:eastAsia="ru-RU"/>
        </w:rPr>
        <w:t> </w:t>
      </w:r>
    </w:p>
    <w:p w14:paraId="7782D02B"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eastAsia="Times New Roman" w:cs="Times New Roman"/>
          <w:sz w:val="27"/>
          <w:szCs w:val="27"/>
          <w:lang w:eastAsia="ru-RU"/>
        </w:rPr>
        <w:t>​</w:t>
      </w:r>
      <w:r w:rsidRPr="008175AF">
        <w:rPr>
          <w:rFonts w:eastAsia="Times New Roman" w:cs="Times New Roman"/>
          <w:sz w:val="27"/>
          <w:szCs w:val="27"/>
          <w:bdr w:val="none" w:sz="0" w:space="0" w:color="auto" w:frame="1"/>
          <w:lang w:eastAsia="ru-RU"/>
        </w:rPr>
        <w:t>​</w:t>
      </w:r>
      <w:r w:rsidRPr="008175AF">
        <w:rPr>
          <w:rFonts w:ascii="Arial" w:eastAsia="Times New Roman" w:hAnsi="Arial" w:cs="Arial"/>
          <w:sz w:val="27"/>
          <w:szCs w:val="27"/>
          <w:bdr w:val="none" w:sz="0" w:space="0" w:color="auto" w:frame="1"/>
          <w:lang w:eastAsia="ru-RU"/>
        </w:rPr>
        <w:t>​</w:t>
      </w:r>
    </w:p>
    <w:p w14:paraId="3B603CF4"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u w:val="single"/>
          <w:bdr w:val="none" w:sz="0" w:space="0" w:color="auto" w:frame="1"/>
          <w:lang w:eastAsia="ru-RU"/>
        </w:rPr>
        <w:t>​</w:t>
      </w:r>
    </w:p>
    <w:p w14:paraId="760F3068" w14:textId="77777777" w:rsidR="008175AF" w:rsidRPr="008175AF" w:rsidRDefault="008175AF" w:rsidP="008175AF">
      <w:pPr>
        <w:spacing w:after="0"/>
        <w:jc w:val="both"/>
        <w:textAlignment w:val="baseline"/>
        <w:outlineLvl w:val="1"/>
        <w:rPr>
          <w:rFonts w:eastAsia="Times New Roman" w:cs="Times New Roman"/>
          <w:b/>
          <w:bCs/>
          <w:sz w:val="27"/>
          <w:szCs w:val="27"/>
          <w:lang w:eastAsia="ru-RU"/>
        </w:rPr>
      </w:pPr>
      <w:r w:rsidRPr="008175AF">
        <w:rPr>
          <w:rFonts w:ascii="Arial" w:eastAsia="Times New Roman" w:hAnsi="Arial" w:cs="Arial"/>
          <w:b/>
          <w:bCs/>
          <w:sz w:val="27"/>
          <w:szCs w:val="27"/>
          <w:bdr w:val="none" w:sz="0" w:space="0" w:color="auto" w:frame="1"/>
          <w:lang w:eastAsia="ru-RU"/>
        </w:rPr>
        <w:t>Почему важно увлечь ребёнка занятиями</w:t>
      </w:r>
    </w:p>
    <w:p w14:paraId="3FC108D5"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Как заинтересовать ребёнка учёбой — вопрос, который наверняка задавал себе каждый родитель. Лениться время от времени свойственно всем, и нестрашно, если это единичные случаи. Но что делать, если ребёнок совсем безразличен к школьной программе, не хочет учиться и старается ускользнуть от «домашки» под любым предлогом? Как заинтересовать детей занятиями?</w:t>
      </w:r>
    </w:p>
    <w:p w14:paraId="6B7CA160" w14:textId="5E31C422"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Жёсткий контроль и «зубрёжка» из-под палки — не выход. Рано или поздно ребёнок начнёт </w:t>
      </w:r>
      <w:r w:rsidRPr="008175AF">
        <w:rPr>
          <w:rFonts w:ascii="Arial" w:eastAsia="Times New Roman" w:hAnsi="Arial" w:cs="Arial"/>
          <w:sz w:val="27"/>
          <w:szCs w:val="27"/>
          <w:bdr w:val="none" w:sz="0" w:space="0" w:color="auto" w:frame="1"/>
          <w:lang w:eastAsia="ru-RU"/>
        </w:rPr>
        <w:t>списывать</w:t>
      </w:r>
      <w:r w:rsidRPr="008175AF">
        <w:rPr>
          <w:rFonts w:ascii="Arial" w:eastAsia="Times New Roman" w:hAnsi="Arial" w:cs="Arial"/>
          <w:sz w:val="27"/>
          <w:szCs w:val="27"/>
          <w:bdr w:val="none" w:sz="0" w:space="0" w:color="auto" w:frame="1"/>
          <w:lang w:eastAsia="ru-RU"/>
        </w:rPr>
        <w:t>, а отношения в семье могут испортиться. Никто не любит, когда его постоянно заставляют. Более того, такой подход может навсегда вызвать отвращение к образованию. Этого нельзя допустить, ведь мир в XXI веке стремительно меняется, и чтобы угнаться за ним, необходимо постоянно развиваться. </w:t>
      </w:r>
    </w:p>
    <w:p w14:paraId="2747E373"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Надёжный способ заинтересовать ребёнка учиться — создать </w:t>
      </w:r>
      <w:hyperlink r:id="rId5" w:tgtFrame="_blank" w:history="1">
        <w:r w:rsidRPr="008175AF">
          <w:rPr>
            <w:rFonts w:ascii="Arial" w:eastAsia="Times New Roman" w:hAnsi="Arial" w:cs="Arial"/>
            <w:sz w:val="27"/>
            <w:szCs w:val="27"/>
            <w:bdr w:val="none" w:sz="0" w:space="0" w:color="auto" w:frame="1"/>
            <w:lang w:eastAsia="ru-RU"/>
          </w:rPr>
          <w:t>мотивацию</w:t>
        </w:r>
      </w:hyperlink>
      <w:r w:rsidRPr="008175AF">
        <w:rPr>
          <w:rFonts w:ascii="Arial" w:eastAsia="Times New Roman" w:hAnsi="Arial" w:cs="Arial"/>
          <w:sz w:val="27"/>
          <w:szCs w:val="27"/>
          <w:bdr w:val="none" w:sz="0" w:space="0" w:color="auto" w:frame="1"/>
          <w:lang w:eastAsia="ru-RU"/>
        </w:rPr>
        <w:t>. Она может быть внешней и внутренней, а также положительной и отрицательной. Рассмотрим эти виды подробнее.</w:t>
      </w:r>
    </w:p>
    <w:p w14:paraId="0BED8B1F" w14:textId="77777777" w:rsidR="008175AF" w:rsidRPr="008175AF" w:rsidRDefault="008175AF" w:rsidP="008175AF">
      <w:pPr>
        <w:spacing w:after="0"/>
        <w:jc w:val="both"/>
        <w:textAlignment w:val="baseline"/>
        <w:outlineLvl w:val="1"/>
        <w:rPr>
          <w:rFonts w:eastAsia="Times New Roman" w:cs="Times New Roman"/>
          <w:b/>
          <w:bCs/>
          <w:sz w:val="27"/>
          <w:szCs w:val="27"/>
          <w:lang w:eastAsia="ru-RU"/>
        </w:rPr>
      </w:pPr>
      <w:r w:rsidRPr="008175AF">
        <w:rPr>
          <w:rFonts w:ascii="Arial" w:eastAsia="Times New Roman" w:hAnsi="Arial" w:cs="Arial"/>
          <w:b/>
          <w:bCs/>
          <w:sz w:val="27"/>
          <w:szCs w:val="27"/>
          <w:bdr w:val="none" w:sz="0" w:space="0" w:color="auto" w:frame="1"/>
          <w:lang w:eastAsia="ru-RU"/>
        </w:rPr>
        <w:t>Типы учебной мотивации</w:t>
      </w:r>
    </w:p>
    <w:p w14:paraId="32FEDDA8"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Внешняя мотивация связана с какими-либо обстоятельствами извне, например, наградой или, наоборот, наказанием. Внешняя мотивация, в свою очередь, может быть положительной — когда ребёнок за хорошие оценки по итогам четверти получает новый телефон — и отрицательной — если заканчивает год с «тройкой» и поэтому не едет в лагерь.</w:t>
      </w:r>
    </w:p>
    <w:p w14:paraId="768A551D"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Внутренняя мотивация связана с самой деятельностью и её значением для человека.</w:t>
      </w:r>
    </w:p>
    <w:p w14:paraId="33F026A2"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 xml:space="preserve">Положительная внутренняя мотивация — это когда ребёнок старается получать «пятёрки», чтобы хорошо сдать экзамены, поступить в вуз на специальность своей мечты и работать тем, кем хочет. Отрицательная — когда понимает, </w:t>
      </w:r>
      <w:proofErr w:type="gramStart"/>
      <w:r w:rsidRPr="008175AF">
        <w:rPr>
          <w:rFonts w:ascii="Arial" w:eastAsia="Times New Roman" w:hAnsi="Arial" w:cs="Arial"/>
          <w:sz w:val="27"/>
          <w:szCs w:val="27"/>
          <w:bdr w:val="none" w:sz="0" w:space="0" w:color="auto" w:frame="1"/>
          <w:lang w:eastAsia="ru-RU"/>
        </w:rPr>
        <w:t>что</w:t>
      </w:r>
      <w:proofErr w:type="gramEnd"/>
      <w:r w:rsidRPr="008175AF">
        <w:rPr>
          <w:rFonts w:ascii="Arial" w:eastAsia="Times New Roman" w:hAnsi="Arial" w:cs="Arial"/>
          <w:sz w:val="27"/>
          <w:szCs w:val="27"/>
          <w:bdr w:val="none" w:sz="0" w:space="0" w:color="auto" w:frame="1"/>
          <w:lang w:eastAsia="ru-RU"/>
        </w:rPr>
        <w:t xml:space="preserve"> если не будет хорошо учиться, не сможет поступить на бюджет. </w:t>
      </w:r>
    </w:p>
    <w:p w14:paraId="1F06DA50"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 xml:space="preserve">Самая продуктивная мотивация — внутренняя положительная. Именно она источник всех выдающихся поступков, реализованных проектов и свершений. Люди, которые многого добились в жизни и в своём деле, — это, прежде всего, люди с высокой внутренней мотивацией. А вот внешняя, по мнению психологов, совсем не поможет заинтересовать ребёнка учёбой в школе. Так, </w:t>
      </w:r>
      <w:proofErr w:type="spellStart"/>
      <w:r w:rsidRPr="008175AF">
        <w:rPr>
          <w:rFonts w:ascii="Arial" w:eastAsia="Times New Roman" w:hAnsi="Arial" w:cs="Arial"/>
          <w:sz w:val="27"/>
          <w:szCs w:val="27"/>
          <w:bdr w:val="none" w:sz="0" w:space="0" w:color="auto" w:frame="1"/>
          <w:lang w:eastAsia="ru-RU"/>
        </w:rPr>
        <w:t>Альфи</w:t>
      </w:r>
      <w:proofErr w:type="spellEnd"/>
      <w:r w:rsidRPr="008175AF">
        <w:rPr>
          <w:rFonts w:ascii="Arial" w:eastAsia="Times New Roman" w:hAnsi="Arial" w:cs="Arial"/>
          <w:sz w:val="27"/>
          <w:szCs w:val="27"/>
          <w:bdr w:val="none" w:sz="0" w:space="0" w:color="auto" w:frame="1"/>
          <w:lang w:eastAsia="ru-RU"/>
        </w:rPr>
        <w:t xml:space="preserve"> Кон, автор популярной книги «Наказание наградой» утверждает, что при попытках замотивировать «пряником», то есть внешним поощрением, ребёнок ищет не творческий способ выполнения задания, а самый простой и безопасный. Отсюда возникают списывания, решебники, выполнения домашних работ </w:t>
      </w:r>
      <w:r w:rsidRPr="008175AF">
        <w:rPr>
          <w:rFonts w:ascii="Arial" w:eastAsia="Times New Roman" w:hAnsi="Arial" w:cs="Arial"/>
          <w:sz w:val="27"/>
          <w:szCs w:val="27"/>
          <w:bdr w:val="none" w:sz="0" w:space="0" w:color="auto" w:frame="1"/>
          <w:lang w:eastAsia="ru-RU"/>
        </w:rPr>
        <w:lastRenderedPageBreak/>
        <w:t>методом «</w:t>
      </w:r>
      <w:proofErr w:type="spellStart"/>
      <w:r w:rsidRPr="008175AF">
        <w:rPr>
          <w:rFonts w:ascii="Arial" w:eastAsia="Times New Roman" w:hAnsi="Arial" w:cs="Arial"/>
          <w:sz w:val="27"/>
          <w:szCs w:val="27"/>
          <w:bdr w:val="none" w:sz="0" w:space="0" w:color="auto" w:frame="1"/>
          <w:lang w:eastAsia="ru-RU"/>
        </w:rPr>
        <w:t>гугления</w:t>
      </w:r>
      <w:proofErr w:type="spellEnd"/>
      <w:r w:rsidRPr="008175AF">
        <w:rPr>
          <w:rFonts w:ascii="Arial" w:eastAsia="Times New Roman" w:hAnsi="Arial" w:cs="Arial"/>
          <w:sz w:val="27"/>
          <w:szCs w:val="27"/>
          <w:bdr w:val="none" w:sz="0" w:space="0" w:color="auto" w:frame="1"/>
          <w:lang w:eastAsia="ru-RU"/>
        </w:rPr>
        <w:t>». Какая разница, как добиться результата, если главное — не знание, а новый телефон?  </w:t>
      </w:r>
    </w:p>
    <w:p w14:paraId="64F1F126"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Так что лучший совет, как заинтересовать ребёнка учёбой, — сделать так, чтобы он сам искренне полюбил образовательный процесс. Это не всегда бывает просто, особенно если в школе авторитарные преподаватели, испорчена атмосфера в классе или есть конфликты. </w:t>
      </w:r>
    </w:p>
    <w:p w14:paraId="30BD2096" w14:textId="77777777" w:rsidR="008175AF" w:rsidRPr="008175AF" w:rsidRDefault="008175AF" w:rsidP="008175AF">
      <w:pPr>
        <w:spacing w:after="0"/>
        <w:jc w:val="both"/>
        <w:textAlignment w:val="baseline"/>
        <w:outlineLvl w:val="1"/>
        <w:rPr>
          <w:rFonts w:eastAsia="Times New Roman" w:cs="Times New Roman"/>
          <w:b/>
          <w:bCs/>
          <w:sz w:val="27"/>
          <w:szCs w:val="27"/>
          <w:lang w:eastAsia="ru-RU"/>
        </w:rPr>
      </w:pPr>
      <w:r w:rsidRPr="008175AF">
        <w:rPr>
          <w:rFonts w:ascii="Arial" w:eastAsia="Times New Roman" w:hAnsi="Arial" w:cs="Arial"/>
          <w:b/>
          <w:bCs/>
          <w:sz w:val="27"/>
          <w:szCs w:val="27"/>
          <w:bdr w:val="none" w:sz="0" w:space="0" w:color="auto" w:frame="1"/>
          <w:lang w:eastAsia="ru-RU"/>
        </w:rPr>
        <w:t>Как заинтересовать ребёнка учёбой: советы психологов </w:t>
      </w:r>
    </w:p>
    <w:p w14:paraId="6297F5E7" w14:textId="77777777" w:rsidR="008175AF" w:rsidRPr="008175AF" w:rsidRDefault="008175AF" w:rsidP="008175AF">
      <w:pPr>
        <w:spacing w:after="0"/>
        <w:jc w:val="both"/>
        <w:textAlignment w:val="baseline"/>
        <w:outlineLvl w:val="1"/>
        <w:rPr>
          <w:rFonts w:eastAsia="Times New Roman" w:cs="Times New Roman"/>
          <w:b/>
          <w:bCs/>
          <w:sz w:val="27"/>
          <w:szCs w:val="27"/>
          <w:lang w:eastAsia="ru-RU"/>
        </w:rPr>
      </w:pPr>
      <w:r w:rsidRPr="008175AF">
        <w:rPr>
          <w:rFonts w:ascii="Arial" w:eastAsia="Times New Roman" w:hAnsi="Arial" w:cs="Arial"/>
          <w:b/>
          <w:bCs/>
          <w:sz w:val="27"/>
          <w:szCs w:val="27"/>
          <w:bdr w:val="none" w:sz="0" w:space="0" w:color="auto" w:frame="1"/>
          <w:lang w:eastAsia="ru-RU"/>
        </w:rPr>
        <w:t>​</w:t>
      </w:r>
    </w:p>
    <w:p w14:paraId="7AC18FD5" w14:textId="77777777" w:rsidR="008175AF" w:rsidRPr="008175AF" w:rsidRDefault="008175AF" w:rsidP="008175AF">
      <w:pPr>
        <w:spacing w:after="0"/>
        <w:jc w:val="both"/>
        <w:textAlignment w:val="baseline"/>
        <w:outlineLvl w:val="2"/>
        <w:rPr>
          <w:rFonts w:eastAsia="Times New Roman" w:cs="Times New Roman"/>
          <w:b/>
          <w:bCs/>
          <w:sz w:val="27"/>
          <w:szCs w:val="27"/>
          <w:lang w:eastAsia="ru-RU"/>
        </w:rPr>
      </w:pPr>
      <w:r w:rsidRPr="008175AF">
        <w:rPr>
          <w:rFonts w:ascii="Arial" w:eastAsia="Times New Roman" w:hAnsi="Arial" w:cs="Arial"/>
          <w:b/>
          <w:bCs/>
          <w:sz w:val="27"/>
          <w:szCs w:val="27"/>
          <w:bdr w:val="none" w:sz="0" w:space="0" w:color="auto" w:frame="1"/>
          <w:lang w:eastAsia="ru-RU"/>
        </w:rPr>
        <w:t>Совет 1. Создавайте настрой на учёбу </w:t>
      </w:r>
    </w:p>
    <w:p w14:paraId="6EB7D450"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Если у вас есть какое-то хобби — допустим, игра на фортепиано, — вы вряд ли садитесь за него, когда голодны, устали, пребываете в плохом настроении или когда болит голова. Так же и с учёбой. </w:t>
      </w:r>
    </w:p>
    <w:p w14:paraId="1D58FDAC"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Ребёнок должен садиться за уроки спокойным, отдохнувшим и сытым. Вы можете привлечь его к занятиям, помочь ему настроиться на учёбу, сделав вместе с ним идеальное рабочее место: с органайзером, стикерами, с удобным стулом и подходящим освещением. Помогает настроиться и просматривание конспектов по предыдущим занятиям перед подготовкой домашних заданий.</w:t>
      </w:r>
    </w:p>
    <w:p w14:paraId="7A0865A8"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w:t>
      </w:r>
    </w:p>
    <w:p w14:paraId="2F30C462" w14:textId="77777777" w:rsidR="008175AF" w:rsidRPr="008175AF" w:rsidRDefault="008175AF" w:rsidP="008175AF">
      <w:pPr>
        <w:spacing w:after="0"/>
        <w:jc w:val="both"/>
        <w:textAlignment w:val="baseline"/>
        <w:outlineLvl w:val="2"/>
        <w:rPr>
          <w:rFonts w:eastAsia="Times New Roman" w:cs="Times New Roman"/>
          <w:b/>
          <w:bCs/>
          <w:sz w:val="27"/>
          <w:szCs w:val="27"/>
          <w:lang w:eastAsia="ru-RU"/>
        </w:rPr>
      </w:pPr>
      <w:r w:rsidRPr="008175AF">
        <w:rPr>
          <w:rFonts w:ascii="Arial" w:eastAsia="Times New Roman" w:hAnsi="Arial" w:cs="Arial"/>
          <w:b/>
          <w:bCs/>
          <w:sz w:val="27"/>
          <w:szCs w:val="27"/>
          <w:bdr w:val="none" w:sz="0" w:space="0" w:color="auto" w:frame="1"/>
          <w:lang w:eastAsia="ru-RU"/>
        </w:rPr>
        <w:t>Совет 2. Поддерживайте увлечения ребёнка</w:t>
      </w:r>
    </w:p>
    <w:p w14:paraId="7CEAC23C"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Поощряйте всё положительное, что попадает в радар интересов подростка. Если ему нравятся астрономия и звёзды, сводите его на лекцию в планетарий, купите карту звёздного неба и красочную энциклопедию. Есть интерес к чтению — посетите литературные места, например, Пушкинские горы и Ясную поляну, побывайте на открытых поэтических вечерах. Старайтесь участвовать во всех активностях по интересующей ребёнка теме, а после обязательно делитесь впечатлениями друг с другом. </w:t>
      </w:r>
    </w:p>
    <w:p w14:paraId="552A6172"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w:t>
      </w:r>
    </w:p>
    <w:p w14:paraId="55E930BF" w14:textId="77777777" w:rsidR="008175AF" w:rsidRPr="008175AF" w:rsidRDefault="008175AF" w:rsidP="008175AF">
      <w:pPr>
        <w:spacing w:after="0"/>
        <w:jc w:val="both"/>
        <w:textAlignment w:val="baseline"/>
        <w:outlineLvl w:val="2"/>
        <w:rPr>
          <w:rFonts w:eastAsia="Times New Roman" w:cs="Times New Roman"/>
          <w:b/>
          <w:bCs/>
          <w:sz w:val="27"/>
          <w:szCs w:val="27"/>
          <w:lang w:eastAsia="ru-RU"/>
        </w:rPr>
      </w:pPr>
      <w:r w:rsidRPr="008175AF">
        <w:rPr>
          <w:rFonts w:ascii="Arial" w:eastAsia="Times New Roman" w:hAnsi="Arial" w:cs="Arial"/>
          <w:b/>
          <w:bCs/>
          <w:sz w:val="27"/>
          <w:szCs w:val="27"/>
          <w:bdr w:val="none" w:sz="0" w:space="0" w:color="auto" w:frame="1"/>
          <w:lang w:eastAsia="ru-RU"/>
        </w:rPr>
        <w:t>Совет 3. Вдохновляйтесь примерами великих людей</w:t>
      </w:r>
    </w:p>
    <w:p w14:paraId="6E000386" w14:textId="4071EACA"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Как уже было сказано выше, люди, которые добились успеха в жизни, — это ходячие вулканы внутренней мотивации. Поколение </w:t>
      </w:r>
      <w:proofErr w:type="spellStart"/>
      <w:r w:rsidRPr="008175AF">
        <w:rPr>
          <w:rFonts w:ascii="Arial" w:eastAsia="Times New Roman" w:hAnsi="Arial" w:cs="Arial"/>
          <w:sz w:val="27"/>
          <w:szCs w:val="27"/>
          <w:bdr w:val="none" w:sz="0" w:space="0" w:color="auto" w:frame="1"/>
          <w:lang w:eastAsia="ru-RU"/>
        </w:rPr>
        <w:fldChar w:fldCharType="begin"/>
      </w:r>
      <w:r w:rsidRPr="008175AF">
        <w:rPr>
          <w:rFonts w:ascii="Arial" w:eastAsia="Times New Roman" w:hAnsi="Arial" w:cs="Arial"/>
          <w:sz w:val="27"/>
          <w:szCs w:val="27"/>
          <w:bdr w:val="none" w:sz="0" w:space="0" w:color="auto" w:frame="1"/>
          <w:lang w:eastAsia="ru-RU"/>
        </w:rPr>
        <w:instrText xml:space="preserve"> HYPERLINK "https://externat.foxford.ru/polezno-znat/pokolenie-z" \t "_blank" </w:instrText>
      </w:r>
      <w:r w:rsidRPr="008175AF">
        <w:rPr>
          <w:rFonts w:ascii="Arial" w:eastAsia="Times New Roman" w:hAnsi="Arial" w:cs="Arial"/>
          <w:sz w:val="27"/>
          <w:szCs w:val="27"/>
          <w:bdr w:val="none" w:sz="0" w:space="0" w:color="auto" w:frame="1"/>
          <w:lang w:eastAsia="ru-RU"/>
        </w:rPr>
        <w:fldChar w:fldCharType="separate"/>
      </w:r>
      <w:r w:rsidRPr="008175AF">
        <w:rPr>
          <w:rFonts w:ascii="Arial" w:eastAsia="Times New Roman" w:hAnsi="Arial" w:cs="Arial"/>
          <w:sz w:val="27"/>
          <w:szCs w:val="27"/>
          <w:bdr w:val="none" w:sz="0" w:space="0" w:color="auto" w:frame="1"/>
          <w:lang w:eastAsia="ru-RU"/>
        </w:rPr>
        <w:t>центениалов</w:t>
      </w:r>
      <w:proofErr w:type="spellEnd"/>
      <w:r w:rsidRPr="008175AF">
        <w:rPr>
          <w:rFonts w:ascii="Arial" w:eastAsia="Times New Roman" w:hAnsi="Arial" w:cs="Arial"/>
          <w:sz w:val="27"/>
          <w:szCs w:val="27"/>
          <w:bdr w:val="none" w:sz="0" w:space="0" w:color="auto" w:frame="1"/>
          <w:lang w:eastAsia="ru-RU"/>
        </w:rPr>
        <w:fldChar w:fldCharType="end"/>
      </w:r>
      <w:r w:rsidRPr="008175AF">
        <w:rPr>
          <w:rFonts w:ascii="Arial" w:eastAsia="Times New Roman" w:hAnsi="Arial" w:cs="Arial"/>
          <w:sz w:val="27"/>
          <w:szCs w:val="27"/>
          <w:bdr w:val="none" w:sz="0" w:space="0" w:color="auto" w:frame="1"/>
          <w:lang w:eastAsia="ru-RU"/>
        </w:rPr>
        <w:t xml:space="preserve"> </w:t>
      </w:r>
      <w:r w:rsidRPr="008175AF">
        <w:rPr>
          <w:rFonts w:ascii="Arial" w:eastAsia="Times New Roman" w:hAnsi="Arial" w:cs="Arial"/>
          <w:sz w:val="27"/>
          <w:szCs w:val="27"/>
          <w:bdr w:val="none" w:sz="0" w:space="0" w:color="auto" w:frame="1"/>
          <w:lang w:eastAsia="ru-RU"/>
        </w:rPr>
        <w:t xml:space="preserve">любит истории успеха бизнесменов, предпринимателей, технологических </w:t>
      </w:r>
      <w:proofErr w:type="spellStart"/>
      <w:r w:rsidRPr="008175AF">
        <w:rPr>
          <w:rFonts w:ascii="Arial" w:eastAsia="Times New Roman" w:hAnsi="Arial" w:cs="Arial"/>
          <w:sz w:val="27"/>
          <w:szCs w:val="27"/>
          <w:bdr w:val="none" w:sz="0" w:space="0" w:color="auto" w:frame="1"/>
          <w:lang w:eastAsia="ru-RU"/>
        </w:rPr>
        <w:t>инноваторов</w:t>
      </w:r>
      <w:proofErr w:type="spellEnd"/>
      <w:r w:rsidRPr="008175AF">
        <w:rPr>
          <w:rFonts w:ascii="Arial" w:eastAsia="Times New Roman" w:hAnsi="Arial" w:cs="Arial"/>
          <w:sz w:val="27"/>
          <w:szCs w:val="27"/>
          <w:bdr w:val="none" w:sz="0" w:space="0" w:color="auto" w:frame="1"/>
          <w:lang w:eastAsia="ru-RU"/>
        </w:rPr>
        <w:t xml:space="preserve">. Почитайте вместе с ребёнком биографии Джека </w:t>
      </w:r>
      <w:proofErr w:type="spellStart"/>
      <w:r w:rsidRPr="008175AF">
        <w:rPr>
          <w:rFonts w:ascii="Arial" w:eastAsia="Times New Roman" w:hAnsi="Arial" w:cs="Arial"/>
          <w:sz w:val="27"/>
          <w:szCs w:val="27"/>
          <w:bdr w:val="none" w:sz="0" w:space="0" w:color="auto" w:frame="1"/>
          <w:lang w:eastAsia="ru-RU"/>
        </w:rPr>
        <w:t>Ма</w:t>
      </w:r>
      <w:proofErr w:type="spellEnd"/>
      <w:r w:rsidRPr="008175AF">
        <w:rPr>
          <w:rFonts w:ascii="Arial" w:eastAsia="Times New Roman" w:hAnsi="Arial" w:cs="Arial"/>
          <w:sz w:val="27"/>
          <w:szCs w:val="27"/>
          <w:bdr w:val="none" w:sz="0" w:space="0" w:color="auto" w:frame="1"/>
          <w:lang w:eastAsia="ru-RU"/>
        </w:rPr>
        <w:t>, Илона Маска, Сергея Брина. Каждый из них — пример постоянного самообучения. Джек с детства проводил много часов, общаясь с иностранными туристами, чтобы выучить английский, Илон с нуля </w:t>
      </w:r>
      <w:hyperlink r:id="rId6" w:tgtFrame="_blank" w:history="1">
        <w:r w:rsidRPr="008175AF">
          <w:rPr>
            <w:rFonts w:ascii="Arial" w:eastAsia="Times New Roman" w:hAnsi="Arial" w:cs="Arial"/>
            <w:sz w:val="27"/>
            <w:szCs w:val="27"/>
            <w:bdr w:val="none" w:sz="0" w:space="0" w:color="auto" w:frame="1"/>
            <w:lang w:eastAsia="ru-RU"/>
          </w:rPr>
          <w:t>штудировал</w:t>
        </w:r>
      </w:hyperlink>
      <w:r w:rsidRPr="008175AF">
        <w:rPr>
          <w:rFonts w:ascii="Arial" w:eastAsia="Times New Roman" w:hAnsi="Arial" w:cs="Arial"/>
          <w:sz w:val="27"/>
          <w:szCs w:val="27"/>
          <w:bdr w:val="none" w:sz="0" w:space="0" w:color="auto" w:frame="1"/>
          <w:lang w:eastAsia="ru-RU"/>
        </w:rPr>
        <w:t> пособия по космонавтике, физике, ракетостроению и стал большим профессионалом. Их истории успеха наверняка помогут заинтересовать детей учиться.</w:t>
      </w:r>
    </w:p>
    <w:p w14:paraId="11941A5A"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w:t>
      </w:r>
    </w:p>
    <w:p w14:paraId="79C3AD1B" w14:textId="77777777" w:rsidR="008175AF" w:rsidRPr="008175AF" w:rsidRDefault="008175AF" w:rsidP="008175AF">
      <w:pPr>
        <w:spacing w:after="0"/>
        <w:jc w:val="both"/>
        <w:textAlignment w:val="baseline"/>
        <w:outlineLvl w:val="2"/>
        <w:rPr>
          <w:rFonts w:eastAsia="Times New Roman" w:cs="Times New Roman"/>
          <w:b/>
          <w:bCs/>
          <w:sz w:val="27"/>
          <w:szCs w:val="27"/>
          <w:lang w:eastAsia="ru-RU"/>
        </w:rPr>
      </w:pPr>
      <w:r w:rsidRPr="008175AF">
        <w:rPr>
          <w:rFonts w:ascii="Arial" w:eastAsia="Times New Roman" w:hAnsi="Arial" w:cs="Arial"/>
          <w:b/>
          <w:bCs/>
          <w:sz w:val="27"/>
          <w:szCs w:val="27"/>
          <w:bdr w:val="none" w:sz="0" w:space="0" w:color="auto" w:frame="1"/>
          <w:lang w:eastAsia="ru-RU"/>
        </w:rPr>
        <w:t>Совет 4. Отвечайте на все вопросы</w:t>
      </w:r>
    </w:p>
    <w:p w14:paraId="62D4F0C6"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 xml:space="preserve">Не отмахивайтесь, какими бы наивными или бесполезными вам ни казались вопросы ребёнка. </w:t>
      </w:r>
      <w:proofErr w:type="gramStart"/>
      <w:r w:rsidRPr="008175AF">
        <w:rPr>
          <w:rFonts w:ascii="Arial" w:eastAsia="Times New Roman" w:hAnsi="Arial" w:cs="Arial"/>
          <w:sz w:val="27"/>
          <w:szCs w:val="27"/>
          <w:bdr w:val="none" w:sz="0" w:space="0" w:color="auto" w:frame="1"/>
          <w:lang w:eastAsia="ru-RU"/>
        </w:rPr>
        <w:t>Рассказывая</w:t>
      </w:r>
      <w:proofErr w:type="gramEnd"/>
      <w:r w:rsidRPr="008175AF">
        <w:rPr>
          <w:rFonts w:ascii="Arial" w:eastAsia="Times New Roman" w:hAnsi="Arial" w:cs="Arial"/>
          <w:sz w:val="27"/>
          <w:szCs w:val="27"/>
          <w:bdr w:val="none" w:sz="0" w:space="0" w:color="auto" w:frame="1"/>
          <w:lang w:eastAsia="ru-RU"/>
        </w:rPr>
        <w:t xml:space="preserve"> всё развёрнуто и с удовольствием, вы сформируете у него привычку быть любознательным, анализировать происходящее вокруг, мыслить критически, задавать </w:t>
      </w:r>
      <w:r w:rsidRPr="008175AF">
        <w:rPr>
          <w:rFonts w:ascii="Arial" w:eastAsia="Times New Roman" w:hAnsi="Arial" w:cs="Arial"/>
          <w:sz w:val="27"/>
          <w:szCs w:val="27"/>
          <w:bdr w:val="none" w:sz="0" w:space="0" w:color="auto" w:frame="1"/>
          <w:lang w:eastAsia="ru-RU"/>
        </w:rPr>
        <w:lastRenderedPageBreak/>
        <w:t>вопросы себе и другим. И тогда не придётся заставлять ребенка учиться, он сам будет это делать с большим удовольствием. </w:t>
      </w:r>
    </w:p>
    <w:p w14:paraId="1E25C176"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eastAsia="Times New Roman" w:cs="Times New Roman"/>
          <w:sz w:val="27"/>
          <w:szCs w:val="27"/>
          <w:lang w:eastAsia="ru-RU"/>
        </w:rPr>
        <w:t> </w:t>
      </w:r>
    </w:p>
    <w:p w14:paraId="297B8411" w14:textId="77777777" w:rsidR="008175AF" w:rsidRPr="008175AF" w:rsidRDefault="008175AF" w:rsidP="008175AF">
      <w:pPr>
        <w:spacing w:after="0"/>
        <w:jc w:val="both"/>
        <w:textAlignment w:val="baseline"/>
        <w:outlineLvl w:val="2"/>
        <w:rPr>
          <w:rFonts w:eastAsia="Times New Roman" w:cs="Times New Roman"/>
          <w:b/>
          <w:bCs/>
          <w:sz w:val="27"/>
          <w:szCs w:val="27"/>
          <w:lang w:eastAsia="ru-RU"/>
        </w:rPr>
      </w:pPr>
      <w:r w:rsidRPr="008175AF">
        <w:rPr>
          <w:rFonts w:ascii="Arial" w:eastAsia="Times New Roman" w:hAnsi="Arial" w:cs="Arial"/>
          <w:b/>
          <w:bCs/>
          <w:sz w:val="27"/>
          <w:szCs w:val="27"/>
          <w:bdr w:val="none" w:sz="0" w:space="0" w:color="auto" w:frame="1"/>
          <w:lang w:eastAsia="ru-RU"/>
        </w:rPr>
        <w:t>Совет 5. Формируйте правильное окружение</w:t>
      </w:r>
    </w:p>
    <w:p w14:paraId="02863C7F"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Зачастую именно отсутствие интереса к обучению у сверстников отбивает у подростка желание учиться. Привить любовь к образованию может помочь правильное окружение. Друзья по секциям и кружкам, одноклассники и наставники, старшие братья и сёстры, приятели с олимпиад и конкурсов — любой человек, которого уважает подросток, может преподать ему пример и заинтересовать в учёбе. </w:t>
      </w:r>
    </w:p>
    <w:p w14:paraId="72CB9014"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w:t>
      </w:r>
    </w:p>
    <w:p w14:paraId="06633519" w14:textId="77777777" w:rsidR="008175AF" w:rsidRPr="008175AF" w:rsidRDefault="008175AF" w:rsidP="008175AF">
      <w:pPr>
        <w:spacing w:after="0"/>
        <w:jc w:val="both"/>
        <w:textAlignment w:val="baseline"/>
        <w:outlineLvl w:val="2"/>
        <w:rPr>
          <w:rFonts w:eastAsia="Times New Roman" w:cs="Times New Roman"/>
          <w:b/>
          <w:bCs/>
          <w:sz w:val="27"/>
          <w:szCs w:val="27"/>
          <w:lang w:eastAsia="ru-RU"/>
        </w:rPr>
      </w:pPr>
      <w:r w:rsidRPr="008175AF">
        <w:rPr>
          <w:rFonts w:ascii="Arial" w:eastAsia="Times New Roman" w:hAnsi="Arial" w:cs="Arial"/>
          <w:b/>
          <w:bCs/>
          <w:sz w:val="27"/>
          <w:szCs w:val="27"/>
          <w:bdr w:val="none" w:sz="0" w:space="0" w:color="auto" w:frame="1"/>
          <w:lang w:eastAsia="ru-RU"/>
        </w:rPr>
        <w:t>Совет 6. Учитесь вместе с ребёнком</w:t>
      </w:r>
    </w:p>
    <w:p w14:paraId="26F8C4CB"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Покажите, что вам тоже интересно узнавать новое. В домашней онлайн-школе «</w:t>
      </w:r>
      <w:proofErr w:type="spellStart"/>
      <w:r w:rsidRPr="008175AF">
        <w:rPr>
          <w:rFonts w:ascii="Arial" w:eastAsia="Times New Roman" w:hAnsi="Arial" w:cs="Arial"/>
          <w:sz w:val="27"/>
          <w:szCs w:val="27"/>
          <w:bdr w:val="none" w:sz="0" w:space="0" w:color="auto" w:frame="1"/>
          <w:lang w:eastAsia="ru-RU"/>
        </w:rPr>
        <w:t>Фоксфорда</w:t>
      </w:r>
      <w:proofErr w:type="spellEnd"/>
      <w:r w:rsidRPr="008175AF">
        <w:rPr>
          <w:rFonts w:ascii="Arial" w:eastAsia="Times New Roman" w:hAnsi="Arial" w:cs="Arial"/>
          <w:sz w:val="27"/>
          <w:szCs w:val="27"/>
          <w:bdr w:val="none" w:sz="0" w:space="0" w:color="auto" w:frame="1"/>
          <w:lang w:eastAsia="ru-RU"/>
        </w:rPr>
        <w:t>», например, вы можете смотреть вебинары вместе с ребёнком, когда у вас есть свободная минутка. Подойдут также образовательные ролики и документальные фильмы на YouTube. </w:t>
      </w:r>
    </w:p>
    <w:p w14:paraId="30A268E1"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Ещё один хороший способ совместного обучения — </w:t>
      </w:r>
      <w:hyperlink r:id="rId7" w:tgtFrame="_blank" w:history="1">
        <w:r w:rsidRPr="008175AF">
          <w:rPr>
            <w:rFonts w:ascii="Arial" w:eastAsia="Times New Roman" w:hAnsi="Arial" w:cs="Arial"/>
            <w:sz w:val="27"/>
            <w:szCs w:val="27"/>
            <w:bdr w:val="none" w:sz="0" w:space="0" w:color="auto" w:frame="1"/>
            <w:lang w:eastAsia="ru-RU"/>
          </w:rPr>
          <w:t>игры</w:t>
        </w:r>
      </w:hyperlink>
      <w:r w:rsidRPr="008175AF">
        <w:rPr>
          <w:rFonts w:ascii="Arial" w:eastAsia="Times New Roman" w:hAnsi="Arial" w:cs="Arial"/>
          <w:sz w:val="27"/>
          <w:szCs w:val="27"/>
          <w:bdr w:val="none" w:sz="0" w:space="0" w:color="auto" w:frame="1"/>
          <w:lang w:eastAsia="ru-RU"/>
        </w:rPr>
        <w:t>.  </w:t>
      </w:r>
    </w:p>
    <w:p w14:paraId="619E3E01"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w:t>
      </w:r>
    </w:p>
    <w:p w14:paraId="0EBD8408" w14:textId="77777777" w:rsidR="008175AF" w:rsidRPr="008175AF" w:rsidRDefault="008175AF" w:rsidP="008175AF">
      <w:pPr>
        <w:spacing w:after="0"/>
        <w:jc w:val="both"/>
        <w:textAlignment w:val="baseline"/>
        <w:outlineLvl w:val="2"/>
        <w:rPr>
          <w:rFonts w:eastAsia="Times New Roman" w:cs="Times New Roman"/>
          <w:b/>
          <w:bCs/>
          <w:sz w:val="27"/>
          <w:szCs w:val="27"/>
          <w:lang w:eastAsia="ru-RU"/>
        </w:rPr>
      </w:pPr>
      <w:r w:rsidRPr="008175AF">
        <w:rPr>
          <w:rFonts w:ascii="Arial" w:eastAsia="Times New Roman" w:hAnsi="Arial" w:cs="Arial"/>
          <w:b/>
          <w:bCs/>
          <w:sz w:val="27"/>
          <w:szCs w:val="27"/>
          <w:bdr w:val="none" w:sz="0" w:space="0" w:color="auto" w:frame="1"/>
          <w:lang w:eastAsia="ru-RU"/>
        </w:rPr>
        <w:t>Совет 7. Хвалите и правильно критикуйте</w:t>
      </w:r>
    </w:p>
    <w:p w14:paraId="177EEE51"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Грамотная </w:t>
      </w:r>
      <w:hyperlink r:id="rId8" w:tgtFrame="_blank" w:history="1">
        <w:r w:rsidRPr="008175AF">
          <w:rPr>
            <w:rFonts w:ascii="Arial" w:eastAsia="Times New Roman" w:hAnsi="Arial" w:cs="Arial"/>
            <w:sz w:val="27"/>
            <w:szCs w:val="27"/>
            <w:bdr w:val="none" w:sz="0" w:space="0" w:color="auto" w:frame="1"/>
            <w:lang w:eastAsia="ru-RU"/>
          </w:rPr>
          <w:t>обратная связь</w:t>
        </w:r>
      </w:hyperlink>
      <w:r w:rsidRPr="008175AF">
        <w:rPr>
          <w:rFonts w:ascii="Arial" w:eastAsia="Times New Roman" w:hAnsi="Arial" w:cs="Arial"/>
          <w:sz w:val="27"/>
          <w:szCs w:val="27"/>
          <w:bdr w:val="none" w:sz="0" w:space="0" w:color="auto" w:frame="1"/>
          <w:lang w:eastAsia="ru-RU"/>
        </w:rPr>
        <w:t> — один из действенных инструментов мотивации. Хвалите ребёнка за проявленный интерес к обучению, творческие решения и дисциплинарные успехи. Критика тоже нужна, но не в виде оценочных суждений («Ты подготовился плохо!») или эмоций («Я так и знала, что ты опять подведёшь меня»). Сядьте вместе с ребёнком и проанализируйте, что получилось, а что можно улучшить в следующий раз. </w:t>
      </w:r>
    </w:p>
    <w:p w14:paraId="7B8950DF"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w:t>
      </w:r>
    </w:p>
    <w:p w14:paraId="5DF064BC"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 xml:space="preserve">«Не оценивайте ребёнка: “Ты очень умный”, “Молодец, ты справился лучше всех”. Так он будет постоянно ждать оценки своих поступков, станет зависим от вашего мнения о нём. Лучше говорите, что чувствуете из-за его действий. Это оценит сам поступок, покажет, что вам не всё равно, вы искренне переживаете, и научит ребёнка проговаривать свои эмоции. Например, если он верно выполнил задание, </w:t>
      </w:r>
      <w:proofErr w:type="gramStart"/>
      <w:r w:rsidRPr="008175AF">
        <w:rPr>
          <w:rFonts w:ascii="Arial" w:eastAsia="Times New Roman" w:hAnsi="Arial" w:cs="Arial"/>
          <w:sz w:val="27"/>
          <w:szCs w:val="27"/>
          <w:bdr w:val="none" w:sz="0" w:space="0" w:color="auto" w:frame="1"/>
          <w:lang w:eastAsia="ru-RU"/>
        </w:rPr>
        <w:t>скажите</w:t>
      </w:r>
      <w:proofErr w:type="gramEnd"/>
      <w:r w:rsidRPr="008175AF">
        <w:rPr>
          <w:rFonts w:ascii="Arial" w:eastAsia="Times New Roman" w:hAnsi="Arial" w:cs="Arial"/>
          <w:sz w:val="27"/>
          <w:szCs w:val="27"/>
          <w:bdr w:val="none" w:sz="0" w:space="0" w:color="auto" w:frame="1"/>
          <w:lang w:eastAsia="ru-RU"/>
        </w:rPr>
        <w:t xml:space="preserve"> “Я очень рада, что ты отлично усвоил эту тему”. А ещё лучше спросите, как чувствует себя ребёнок, преодолев трудности».</w:t>
      </w:r>
      <w:r w:rsidRPr="008175AF">
        <w:rPr>
          <w:rFonts w:ascii="Arial" w:eastAsia="Times New Roman" w:hAnsi="Arial" w:cs="Arial"/>
          <w:sz w:val="27"/>
          <w:szCs w:val="27"/>
          <w:bdr w:val="none" w:sz="0" w:space="0" w:color="auto" w:frame="1"/>
          <w:lang w:eastAsia="ru-RU"/>
        </w:rPr>
        <w:br/>
        <w:t>                                    </w:t>
      </w:r>
    </w:p>
    <w:p w14:paraId="6A556586" w14:textId="77777777" w:rsidR="008175AF" w:rsidRPr="008175AF" w:rsidRDefault="008175AF" w:rsidP="008175AF">
      <w:pPr>
        <w:spacing w:after="0"/>
        <w:jc w:val="both"/>
        <w:textAlignment w:val="baseline"/>
        <w:outlineLvl w:val="2"/>
        <w:rPr>
          <w:rFonts w:eastAsia="Times New Roman" w:cs="Times New Roman"/>
          <w:b/>
          <w:bCs/>
          <w:sz w:val="27"/>
          <w:szCs w:val="27"/>
          <w:lang w:eastAsia="ru-RU"/>
        </w:rPr>
      </w:pPr>
      <w:r w:rsidRPr="008175AF">
        <w:rPr>
          <w:rFonts w:ascii="Arial" w:eastAsia="Times New Roman" w:hAnsi="Arial" w:cs="Arial"/>
          <w:b/>
          <w:bCs/>
          <w:sz w:val="27"/>
          <w:szCs w:val="27"/>
          <w:bdr w:val="none" w:sz="0" w:space="0" w:color="auto" w:frame="1"/>
          <w:lang w:eastAsia="ru-RU"/>
        </w:rPr>
        <w:t>Совет 8. Освободите ребёнка от лишнего</w:t>
      </w:r>
    </w:p>
    <w:p w14:paraId="6924AEBA"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Знать всё и обо всём невозможно. Если подростку совсем неинтересна, допустим, химия, не стоит заставлять ребенка учиться, достигая идеальных результатов, — достаточно знать аттестационный минимум. Он окончит школу и забудет про валентность и химические формулы, а углублённый курс по любимому предмету может сыграть решающую роль при поступлении. Пусть лучше направит силы на те дисциплины, которые его действительно увлекают.</w:t>
      </w:r>
    </w:p>
    <w:p w14:paraId="3F5008BC"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w:t>
      </w:r>
    </w:p>
    <w:p w14:paraId="7C6BF51A" w14:textId="77777777" w:rsidR="008175AF" w:rsidRPr="008175AF" w:rsidRDefault="008175AF" w:rsidP="008175AF">
      <w:pPr>
        <w:spacing w:after="0"/>
        <w:jc w:val="both"/>
        <w:textAlignment w:val="baseline"/>
        <w:outlineLvl w:val="1"/>
        <w:rPr>
          <w:rFonts w:eastAsia="Times New Roman" w:cs="Times New Roman"/>
          <w:b/>
          <w:bCs/>
          <w:sz w:val="27"/>
          <w:szCs w:val="27"/>
          <w:lang w:eastAsia="ru-RU"/>
        </w:rPr>
      </w:pPr>
      <w:r w:rsidRPr="008175AF">
        <w:rPr>
          <w:rFonts w:ascii="Arial" w:eastAsia="Times New Roman" w:hAnsi="Arial" w:cs="Arial"/>
          <w:b/>
          <w:bCs/>
          <w:color w:val="A93131"/>
          <w:sz w:val="27"/>
          <w:szCs w:val="27"/>
          <w:bdr w:val="none" w:sz="0" w:space="0" w:color="auto" w:frame="1"/>
          <w:lang w:eastAsia="ru-RU"/>
        </w:rPr>
        <w:t>Чего не стоит делать, чтобы заставить ребёнка учиться</w:t>
      </w:r>
    </w:p>
    <w:p w14:paraId="54A6DA5C" w14:textId="77777777" w:rsidR="008175AF" w:rsidRPr="008175AF" w:rsidRDefault="008175AF" w:rsidP="008175AF">
      <w:pPr>
        <w:spacing w:after="0"/>
        <w:jc w:val="both"/>
        <w:textAlignment w:val="baseline"/>
        <w:outlineLvl w:val="2"/>
        <w:rPr>
          <w:rFonts w:eastAsia="Times New Roman" w:cs="Times New Roman"/>
          <w:b/>
          <w:bCs/>
          <w:sz w:val="27"/>
          <w:szCs w:val="27"/>
          <w:lang w:eastAsia="ru-RU"/>
        </w:rPr>
      </w:pPr>
      <w:r w:rsidRPr="008175AF">
        <w:rPr>
          <w:rFonts w:ascii="Arial" w:eastAsia="Times New Roman" w:hAnsi="Arial" w:cs="Arial"/>
          <w:b/>
          <w:bCs/>
          <w:sz w:val="27"/>
          <w:szCs w:val="27"/>
          <w:bdr w:val="none" w:sz="0" w:space="0" w:color="auto" w:frame="1"/>
          <w:lang w:eastAsia="ru-RU"/>
        </w:rPr>
        <w:lastRenderedPageBreak/>
        <w:t>Сравнивать с «сыном подруги»</w:t>
      </w:r>
    </w:p>
    <w:p w14:paraId="2013D543"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 xml:space="preserve">Конкуренция, конечно, способна стать источником мотивации, но уже во взрослом возрасте и далеко не для всех. А если постоянно сравнивать ребёнка с другими детьми, это, наоборот, </w:t>
      </w:r>
      <w:proofErr w:type="spellStart"/>
      <w:r w:rsidRPr="008175AF">
        <w:rPr>
          <w:rFonts w:ascii="Arial" w:eastAsia="Times New Roman" w:hAnsi="Arial" w:cs="Arial"/>
          <w:sz w:val="27"/>
          <w:szCs w:val="27"/>
          <w:bdr w:val="none" w:sz="0" w:space="0" w:color="auto" w:frame="1"/>
          <w:lang w:eastAsia="ru-RU"/>
        </w:rPr>
        <w:t>демотивирует</w:t>
      </w:r>
      <w:proofErr w:type="spellEnd"/>
      <w:r w:rsidRPr="008175AF">
        <w:rPr>
          <w:rFonts w:ascii="Arial" w:eastAsia="Times New Roman" w:hAnsi="Arial" w:cs="Arial"/>
          <w:sz w:val="27"/>
          <w:szCs w:val="27"/>
          <w:bdr w:val="none" w:sz="0" w:space="0" w:color="auto" w:frame="1"/>
          <w:lang w:eastAsia="ru-RU"/>
        </w:rPr>
        <w:t xml:space="preserve"> и не поможет заинтересовать ребенка учёбой. </w:t>
      </w:r>
    </w:p>
    <w:p w14:paraId="33E93D03" w14:textId="77777777" w:rsidR="008175AF" w:rsidRPr="008175AF" w:rsidRDefault="008175AF" w:rsidP="008175AF">
      <w:pPr>
        <w:spacing w:after="0"/>
        <w:jc w:val="both"/>
        <w:textAlignment w:val="baseline"/>
        <w:outlineLvl w:val="2"/>
        <w:rPr>
          <w:rFonts w:eastAsia="Times New Roman" w:cs="Times New Roman"/>
          <w:b/>
          <w:bCs/>
          <w:sz w:val="27"/>
          <w:szCs w:val="27"/>
          <w:lang w:eastAsia="ru-RU"/>
        </w:rPr>
      </w:pPr>
      <w:r w:rsidRPr="008175AF">
        <w:rPr>
          <w:rFonts w:ascii="Arial" w:eastAsia="Times New Roman" w:hAnsi="Arial" w:cs="Arial"/>
          <w:b/>
          <w:bCs/>
          <w:sz w:val="27"/>
          <w:szCs w:val="27"/>
          <w:bdr w:val="none" w:sz="0" w:space="0" w:color="auto" w:frame="1"/>
          <w:lang w:eastAsia="ru-RU"/>
        </w:rPr>
        <w:t>Переходить на личность</w:t>
      </w:r>
    </w:p>
    <w:p w14:paraId="15D6757B"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Как бы ни расстроил вас ребёнок своим очередным проявлением разгильдяйства, не оскорбляйте его. Слова ранят сильно, помните о том, что одна фраза может запомниться навсегда и стать установкой, которая негативно отразится на всей жизни человека. </w:t>
      </w:r>
    </w:p>
    <w:p w14:paraId="5F65BDE8"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 xml:space="preserve">«Если ребёнку постоянно повторять, что он глупый, разгильдяй, неряха и другие неприятные вещи, у него даже не появится желание стараться это исправить. Зачем что-то делать, когда взрослые уже навесили на тебя «ярлык»? Лучше оцените старания ребёнка или результат его работы. Например, </w:t>
      </w:r>
      <w:proofErr w:type="gramStart"/>
      <w:r w:rsidRPr="008175AF">
        <w:rPr>
          <w:rFonts w:ascii="Arial" w:eastAsia="Times New Roman" w:hAnsi="Arial" w:cs="Arial"/>
          <w:sz w:val="27"/>
          <w:szCs w:val="27"/>
          <w:bdr w:val="none" w:sz="0" w:space="0" w:color="auto" w:frame="1"/>
          <w:lang w:eastAsia="ru-RU"/>
        </w:rPr>
        <w:t>скажите</w:t>
      </w:r>
      <w:proofErr w:type="gramEnd"/>
      <w:r w:rsidRPr="008175AF">
        <w:rPr>
          <w:rFonts w:ascii="Arial" w:eastAsia="Times New Roman" w:hAnsi="Arial" w:cs="Arial"/>
          <w:sz w:val="27"/>
          <w:szCs w:val="27"/>
          <w:bdr w:val="none" w:sz="0" w:space="0" w:color="auto" w:frame="1"/>
          <w:lang w:eastAsia="ru-RU"/>
        </w:rPr>
        <w:t xml:space="preserve"> «Я видел(а), как долго ты готовился к этой контрольной. Я горжусь тобой!».                                       </w:t>
      </w:r>
    </w:p>
    <w:p w14:paraId="5D335F65" w14:textId="77777777" w:rsidR="008175AF" w:rsidRPr="008175AF" w:rsidRDefault="008175AF" w:rsidP="008175AF">
      <w:pPr>
        <w:spacing w:after="0"/>
        <w:jc w:val="both"/>
        <w:textAlignment w:val="baseline"/>
        <w:outlineLvl w:val="2"/>
        <w:rPr>
          <w:rFonts w:eastAsia="Times New Roman" w:cs="Times New Roman"/>
          <w:b/>
          <w:bCs/>
          <w:sz w:val="27"/>
          <w:szCs w:val="27"/>
          <w:lang w:eastAsia="ru-RU"/>
        </w:rPr>
      </w:pPr>
      <w:r w:rsidRPr="008175AF">
        <w:rPr>
          <w:rFonts w:ascii="Arial" w:eastAsia="Times New Roman" w:hAnsi="Arial" w:cs="Arial"/>
          <w:b/>
          <w:bCs/>
          <w:sz w:val="27"/>
          <w:szCs w:val="27"/>
          <w:bdr w:val="none" w:sz="0" w:space="0" w:color="auto" w:frame="1"/>
          <w:lang w:eastAsia="ru-RU"/>
        </w:rPr>
        <w:t>Перегружать учёбой</w:t>
      </w:r>
    </w:p>
    <w:p w14:paraId="16DF9809"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В 1965 году американский педагог начальной школы Барбара Шил провела интересный эксперимент со своим классом из 36 трудных подростков. Она объявила, что каждый в течение дня сможет заниматься тем, чем захочет. Назавтра всё повторилось, но теперь Барбара помогала школьникам составлять план на день. Затем объяснила, что есть определённая учебная программа на неделю, которую нужно пройти. Результатом эксперимента стало то, что у всех ребят запустилась внутренняя мотивация, и они стали гораздо успешнее заниматься. </w:t>
      </w:r>
    </w:p>
    <w:p w14:paraId="1AD84BCB"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Не ставьте образование во главу угла, поощряйте хобби, занятия спортом, музыкой, творчеством. Оставляйте время на увлечения и общение с друзьями. Даже когда учёба станет любимым делом, нужны перерывы на другие занятия.</w:t>
      </w:r>
    </w:p>
    <w:p w14:paraId="76E058E6" w14:textId="77777777" w:rsidR="008175AF" w:rsidRPr="008175AF" w:rsidRDefault="008175AF" w:rsidP="008175AF">
      <w:pPr>
        <w:spacing w:after="0"/>
        <w:jc w:val="both"/>
        <w:textAlignment w:val="baseline"/>
        <w:outlineLvl w:val="2"/>
        <w:rPr>
          <w:rFonts w:eastAsia="Times New Roman" w:cs="Times New Roman"/>
          <w:b/>
          <w:bCs/>
          <w:sz w:val="27"/>
          <w:szCs w:val="27"/>
          <w:lang w:eastAsia="ru-RU"/>
        </w:rPr>
      </w:pPr>
      <w:r w:rsidRPr="008175AF">
        <w:rPr>
          <w:rFonts w:ascii="Arial" w:eastAsia="Times New Roman" w:hAnsi="Arial" w:cs="Arial"/>
          <w:b/>
          <w:bCs/>
          <w:sz w:val="27"/>
          <w:szCs w:val="27"/>
          <w:bdr w:val="none" w:sz="0" w:space="0" w:color="auto" w:frame="1"/>
          <w:lang w:eastAsia="ru-RU"/>
        </w:rPr>
        <w:t>Продолжать ходить в обычную школу</w:t>
      </w:r>
    </w:p>
    <w:p w14:paraId="17BF6B90" w14:textId="77777777" w:rsidR="008175AF" w:rsidRPr="008175AF" w:rsidRDefault="008175AF" w:rsidP="008175AF">
      <w:pPr>
        <w:spacing w:after="0"/>
        <w:jc w:val="both"/>
        <w:textAlignment w:val="baseline"/>
        <w:rPr>
          <w:rFonts w:eastAsia="Times New Roman" w:cs="Times New Roman"/>
          <w:sz w:val="27"/>
          <w:szCs w:val="27"/>
          <w:lang w:eastAsia="ru-RU"/>
        </w:rPr>
      </w:pPr>
      <w:r w:rsidRPr="008175AF">
        <w:rPr>
          <w:rFonts w:ascii="Arial" w:eastAsia="Times New Roman" w:hAnsi="Arial" w:cs="Arial"/>
          <w:sz w:val="27"/>
          <w:szCs w:val="27"/>
          <w:bdr w:val="none" w:sz="0" w:space="0" w:color="auto" w:frame="1"/>
          <w:lang w:eastAsia="ru-RU"/>
        </w:rPr>
        <w:t>Если вы чувствуете, что традиционная школьная система снижает внутреннюю мотивацию и природную любознательность ребёнка, подумайте о смене формата обучения. И тогда не придётся думать, как заинтересовать ребёнка учёбой, он сам будет учиться с удовольствием. С каждым годом всё больше мам и пап выбирают семейное обучение, где можно индивидуализировать учебный процесс и найти поддержку профессионалов. В домашней онлайн-школе «</w:t>
      </w:r>
      <w:proofErr w:type="spellStart"/>
      <w:r w:rsidRPr="008175AF">
        <w:rPr>
          <w:rFonts w:ascii="Arial" w:eastAsia="Times New Roman" w:hAnsi="Arial" w:cs="Arial"/>
          <w:sz w:val="27"/>
          <w:szCs w:val="27"/>
          <w:bdr w:val="none" w:sz="0" w:space="0" w:color="auto" w:frame="1"/>
          <w:lang w:eastAsia="ru-RU"/>
        </w:rPr>
        <w:t>Фоксфорда</w:t>
      </w:r>
      <w:proofErr w:type="spellEnd"/>
      <w:r w:rsidRPr="008175AF">
        <w:rPr>
          <w:rFonts w:ascii="Arial" w:eastAsia="Times New Roman" w:hAnsi="Arial" w:cs="Arial"/>
          <w:sz w:val="27"/>
          <w:szCs w:val="27"/>
          <w:bdr w:val="none" w:sz="0" w:space="0" w:color="auto" w:frame="1"/>
          <w:lang w:eastAsia="ru-RU"/>
        </w:rPr>
        <w:t>», к примеру, обучение проходит онлайн, но записи доступны в любое время: ребёнок сам выстраивает свой график дня, просматривает уроки, выделяет время на домашнюю работу.</w:t>
      </w:r>
    </w:p>
    <w:p w14:paraId="5EE7E2CB"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80EB4"/>
    <w:multiLevelType w:val="multilevel"/>
    <w:tmpl w:val="68C2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AF"/>
    <w:rsid w:val="006C0B77"/>
    <w:rsid w:val="008175AF"/>
    <w:rsid w:val="008242FF"/>
    <w:rsid w:val="00870751"/>
    <w:rsid w:val="00922C48"/>
    <w:rsid w:val="00AB63EB"/>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F16B"/>
  <w15:chartTrackingRefBased/>
  <w15:docId w15:val="{FFA8C0AB-54DE-407B-BEF4-8E649976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745760">
      <w:bodyDiv w:val="1"/>
      <w:marLeft w:val="0"/>
      <w:marRight w:val="0"/>
      <w:marTop w:val="0"/>
      <w:marBottom w:val="0"/>
      <w:divBdr>
        <w:top w:val="none" w:sz="0" w:space="0" w:color="auto"/>
        <w:left w:val="none" w:sz="0" w:space="0" w:color="auto"/>
        <w:bottom w:val="none" w:sz="0" w:space="0" w:color="auto"/>
        <w:right w:val="none" w:sz="0" w:space="0" w:color="auto"/>
      </w:divBdr>
      <w:divsChild>
        <w:div w:id="1305084212">
          <w:blockQuote w:val="1"/>
          <w:marLeft w:val="0"/>
          <w:marRight w:val="0"/>
          <w:marTop w:val="0"/>
          <w:marBottom w:val="0"/>
          <w:divBdr>
            <w:top w:val="none" w:sz="0" w:space="0" w:color="auto"/>
            <w:left w:val="none" w:sz="0" w:space="0" w:color="auto"/>
            <w:bottom w:val="none" w:sz="0" w:space="0" w:color="auto"/>
            <w:right w:val="none" w:sz="0" w:space="0" w:color="auto"/>
          </w:divBdr>
        </w:div>
        <w:div w:id="8388872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ernat.foxford.ru/polezno-znat/criticism-and-praise" TargetMode="External"/><Relationship Id="rId3" Type="http://schemas.openxmlformats.org/officeDocument/2006/relationships/settings" Target="settings.xml"/><Relationship Id="rId7" Type="http://schemas.openxmlformats.org/officeDocument/2006/relationships/hyperlink" Target="https://externat.foxford.ru/polezno-znat/education-ga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ternat.foxford.ru/polezno-znat/na-kogo-uchilsya" TargetMode="External"/><Relationship Id="rId5" Type="http://schemas.openxmlformats.org/officeDocument/2006/relationships/hyperlink" Target="https://externat.foxford.ru/polezno-znat/5-sostavlyayushchi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1522</Words>
  <Characters>8679</Characters>
  <Application>Microsoft Office Word</Application>
  <DocSecurity>0</DocSecurity>
  <Lines>72</Lines>
  <Paragraphs>20</Paragraphs>
  <ScaleCrop>false</ScaleCrop>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2023-02-11T20:13:00Z</dcterms:created>
  <dcterms:modified xsi:type="dcterms:W3CDTF">2023-02-11T20:16:00Z</dcterms:modified>
</cp:coreProperties>
</file>